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4" w:rsidRPr="005A59F5" w:rsidRDefault="00E24715" w:rsidP="005A59F5">
      <w:pPr>
        <w:spacing w:after="480" w:line="240" w:lineRule="exact"/>
        <w:rPr>
          <w:rFonts w:eastAsia="Calibri"/>
          <w:b/>
          <w:bCs/>
          <w:szCs w:val="28"/>
          <w:lang w:eastAsia="en-US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0563C3EC" wp14:editId="5F5FFA0B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085284" wp14:editId="5A522F40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12552" w:rsidP="00536A81">
                            <w:pPr>
                              <w:jc w:val="center"/>
                            </w:pPr>
                            <w:r>
                              <w:t>59</w:t>
                            </w:r>
                            <w:r w:rsidR="005A59F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912552" w:rsidP="00536A81">
                      <w:pPr>
                        <w:jc w:val="center"/>
                      </w:pPr>
                      <w:r>
                        <w:t>59</w:t>
                      </w:r>
                      <w:r w:rsidR="005A59F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B84EB" wp14:editId="6F56E43D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12552" w:rsidP="00C06726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912552" w:rsidP="00C06726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59F5" w:rsidRPr="005A59F5">
        <w:rPr>
          <w:b/>
        </w:rPr>
        <w:t>Об утверждении штатной численности                                                                                Контрольно-счетной палаты Пермского                                                                                    муниципального округа Пермского края</w:t>
      </w:r>
    </w:p>
    <w:p w:rsidR="005A59F5" w:rsidRPr="005A59F5" w:rsidRDefault="005A59F5" w:rsidP="005A59F5">
      <w:pPr>
        <w:ind w:firstLine="720"/>
        <w:jc w:val="both"/>
      </w:pPr>
      <w:bookmarkStart w:id="1" w:name="_Hlk104387728"/>
      <w:r w:rsidRPr="005A59F5">
        <w:t xml:space="preserve">В соответствии с частью 8 статьи 5 Федерального закона от 07.02.2011 № </w:t>
      </w:r>
      <w:r w:rsidR="00912552">
        <w:t xml:space="preserve">   </w:t>
      </w:r>
      <w:r w:rsidRPr="005A59F5"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5A59F5" w:rsidRPr="005A59F5" w:rsidRDefault="005A59F5" w:rsidP="005A59F5">
      <w:pPr>
        <w:ind w:firstLine="720"/>
        <w:jc w:val="both"/>
      </w:pPr>
      <w:r w:rsidRPr="005A59F5">
        <w:t>Дума Пермского муниципального округа Пермского края РЕШАЕТ:</w:t>
      </w:r>
    </w:p>
    <w:p w:rsidR="005A59F5" w:rsidRPr="005A59F5" w:rsidRDefault="005A59F5" w:rsidP="005A59F5">
      <w:pPr>
        <w:ind w:firstLine="720"/>
        <w:jc w:val="both"/>
      </w:pPr>
      <w:r w:rsidRPr="005A59F5">
        <w:t>1. Утвердить с 01 января 2023 года штатную численность Контрольно-счетной палаты Пермского муниципального округа Пермского края согласно приложению к настоящему решению.</w:t>
      </w:r>
    </w:p>
    <w:p w:rsidR="005A59F5" w:rsidRPr="005A59F5" w:rsidRDefault="005A59F5" w:rsidP="005A59F5">
      <w:pPr>
        <w:ind w:firstLine="720"/>
        <w:jc w:val="both"/>
      </w:pPr>
      <w:r w:rsidRPr="005A59F5">
        <w:t>2. Признать утратившими силу решения Земского Собрания Пермского муниципального района:</w:t>
      </w:r>
    </w:p>
    <w:p w:rsidR="005A59F5" w:rsidRPr="005A59F5" w:rsidRDefault="005A59F5" w:rsidP="005A59F5">
      <w:pPr>
        <w:ind w:firstLine="720"/>
        <w:jc w:val="both"/>
      </w:pPr>
      <w:r w:rsidRPr="005A59F5">
        <w:t>2.1. от 24.09.2015 № 101 «Об утверждении штатной численности Контрольно-счетной палаты Пермского муниципального района»;</w:t>
      </w:r>
    </w:p>
    <w:p w:rsidR="005A59F5" w:rsidRPr="005A59F5" w:rsidRDefault="005A59F5" w:rsidP="005A59F5">
      <w:pPr>
        <w:ind w:firstLine="720"/>
        <w:jc w:val="both"/>
      </w:pPr>
      <w:r w:rsidRPr="005A59F5">
        <w:t>2.2. от 24.08.2017 № 245 «О внесении изменений в штатную численность Контрольно-счетной палаты Пермского муниципального района»;</w:t>
      </w:r>
    </w:p>
    <w:p w:rsidR="005A59F5" w:rsidRPr="005A59F5" w:rsidRDefault="005A59F5" w:rsidP="005A59F5">
      <w:pPr>
        <w:ind w:firstLine="720"/>
        <w:jc w:val="both"/>
      </w:pPr>
      <w:r w:rsidRPr="005A59F5">
        <w:t>2.3. от 29.11.2018 № 348 «О внесении изменений в штатную численность Контрольно-счетной палаты Пермского муниципального района»;</w:t>
      </w:r>
    </w:p>
    <w:p w:rsidR="005A59F5" w:rsidRPr="005A59F5" w:rsidRDefault="005A59F5" w:rsidP="005A59F5">
      <w:pPr>
        <w:ind w:firstLine="720"/>
        <w:jc w:val="both"/>
      </w:pPr>
      <w:r w:rsidRPr="005A59F5">
        <w:t>2.4. от 23.09.2021 «О внесении изменений в штатную численность Контрольно-счетной палаты Пермского муниципального района».</w:t>
      </w:r>
    </w:p>
    <w:p w:rsidR="005A59F5" w:rsidRPr="005A59F5" w:rsidRDefault="005A59F5" w:rsidP="005A59F5">
      <w:pPr>
        <w:ind w:firstLine="720"/>
        <w:jc w:val="both"/>
      </w:pPr>
      <w:r w:rsidRPr="005A59F5">
        <w:t>3.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5A59F5" w:rsidRPr="005A59F5" w:rsidRDefault="005A59F5" w:rsidP="005A59F5">
      <w:pPr>
        <w:ind w:firstLine="720"/>
        <w:jc w:val="both"/>
      </w:pPr>
      <w:r w:rsidRPr="005A59F5">
        <w:t>4. Настоящее решение вступает в силу со дня его подписания.</w:t>
      </w:r>
    </w:p>
    <w:p w:rsidR="005A59F5" w:rsidRPr="005A59F5" w:rsidRDefault="005A59F5" w:rsidP="005A59F5">
      <w:pPr>
        <w:ind w:firstLine="720"/>
        <w:jc w:val="both"/>
      </w:pPr>
      <w:r w:rsidRPr="005A59F5">
        <w:t xml:space="preserve">5. </w:t>
      </w:r>
      <w:proofErr w:type="gramStart"/>
      <w:r w:rsidRPr="005A59F5">
        <w:t>Контроль за</w:t>
      </w:r>
      <w:proofErr w:type="gramEnd"/>
      <w:r w:rsidRPr="005A59F5">
        <w:t xml:space="preserve">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5A59F5" w:rsidRPr="005A59F5" w:rsidRDefault="005A59F5" w:rsidP="005A59F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A59F5" w:rsidRPr="005A59F5" w:rsidRDefault="005A59F5" w:rsidP="005A59F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bookmarkEnd w:id="1"/>
    <w:p w:rsidR="005A59F5" w:rsidRPr="005A59F5" w:rsidRDefault="005A59F5" w:rsidP="005A59F5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5A59F5">
        <w:rPr>
          <w:szCs w:val="28"/>
        </w:rPr>
        <w:t xml:space="preserve">Председатель Думы </w:t>
      </w:r>
    </w:p>
    <w:p w:rsidR="005A59F5" w:rsidRPr="005A59F5" w:rsidRDefault="005A59F5" w:rsidP="005A59F5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5A59F5">
        <w:rPr>
          <w:szCs w:val="28"/>
        </w:rPr>
        <w:t xml:space="preserve">Пермского муниципального округа </w:t>
      </w:r>
      <w:r>
        <w:rPr>
          <w:szCs w:val="28"/>
        </w:rPr>
        <w:t xml:space="preserve">                                                  Д.В. Гордиенко</w:t>
      </w:r>
    </w:p>
    <w:p w:rsidR="005A59F5" w:rsidRPr="00912552" w:rsidRDefault="005A59F5" w:rsidP="00AB47C3">
      <w:pPr>
        <w:widowControl w:val="0"/>
        <w:autoSpaceDE w:val="0"/>
        <w:autoSpaceDN w:val="0"/>
        <w:adjustRightInd w:val="0"/>
        <w:spacing w:before="1099" w:line="273" w:lineRule="exact"/>
        <w:ind w:left="6096" w:right="125"/>
        <w:rPr>
          <w:rFonts w:eastAsiaTheme="minorEastAsia"/>
          <w:w w:val="89"/>
          <w:szCs w:val="28"/>
          <w:shd w:val="clear" w:color="auto" w:fill="FEFFFF"/>
        </w:rPr>
      </w:pPr>
      <w:r w:rsidRPr="00912552">
        <w:rPr>
          <w:rFonts w:eastAsiaTheme="minorEastAsia"/>
          <w:szCs w:val="28"/>
          <w:shd w:val="clear" w:color="auto" w:fill="FEFFFF"/>
        </w:rPr>
        <w:lastRenderedPageBreak/>
        <w:t xml:space="preserve">УТВЕРЖДЕНО         </w:t>
      </w:r>
      <w:r w:rsidR="00AB47C3">
        <w:rPr>
          <w:rFonts w:eastAsiaTheme="minorEastAsia"/>
          <w:szCs w:val="28"/>
          <w:shd w:val="clear" w:color="auto" w:fill="FEFFFF"/>
        </w:rPr>
        <w:t xml:space="preserve">решением Думы Пермского </w:t>
      </w:r>
      <w:r w:rsidRPr="00912552">
        <w:rPr>
          <w:rFonts w:eastAsiaTheme="minorEastAsia"/>
          <w:szCs w:val="28"/>
          <w:shd w:val="clear" w:color="auto" w:fill="FEFFFF"/>
        </w:rPr>
        <w:t xml:space="preserve">муниципального округа </w:t>
      </w:r>
      <w:r w:rsidRPr="00912552">
        <w:rPr>
          <w:rFonts w:eastAsiaTheme="minorEastAsia"/>
          <w:szCs w:val="28"/>
          <w:shd w:val="clear" w:color="auto" w:fill="FEFFFF"/>
        </w:rPr>
        <w:br/>
      </w:r>
      <w:r w:rsidR="00912552" w:rsidRPr="00912552">
        <w:rPr>
          <w:rFonts w:eastAsiaTheme="minorEastAsia"/>
          <w:w w:val="89"/>
          <w:szCs w:val="28"/>
          <w:shd w:val="clear" w:color="auto" w:fill="FEFFFF"/>
        </w:rPr>
        <w:t xml:space="preserve">от 29.11.2022 </w:t>
      </w:r>
      <w:r w:rsidRPr="00912552">
        <w:rPr>
          <w:rFonts w:eastAsiaTheme="minorEastAsia"/>
          <w:w w:val="89"/>
          <w:szCs w:val="28"/>
          <w:shd w:val="clear" w:color="auto" w:fill="FEFFFF"/>
        </w:rPr>
        <w:t xml:space="preserve">№ </w:t>
      </w:r>
      <w:r w:rsidR="00912552" w:rsidRPr="00912552">
        <w:rPr>
          <w:rFonts w:eastAsiaTheme="minorEastAsia"/>
          <w:w w:val="89"/>
          <w:szCs w:val="28"/>
          <w:shd w:val="clear" w:color="auto" w:fill="FEFFFF"/>
        </w:rPr>
        <w:t>59</w:t>
      </w:r>
      <w:r w:rsidRPr="00912552">
        <w:rPr>
          <w:rFonts w:eastAsiaTheme="minorEastAsia"/>
          <w:w w:val="89"/>
          <w:szCs w:val="28"/>
          <w:shd w:val="clear" w:color="auto" w:fill="FEFFFF"/>
        </w:rPr>
        <w:t>-п</w:t>
      </w:r>
    </w:p>
    <w:p w:rsidR="005A59F5" w:rsidRPr="005A59F5" w:rsidRDefault="005A59F5" w:rsidP="005A59F5">
      <w:pPr>
        <w:widowControl w:val="0"/>
        <w:autoSpaceDE w:val="0"/>
        <w:autoSpaceDN w:val="0"/>
        <w:adjustRightInd w:val="0"/>
        <w:spacing w:before="580" w:line="321" w:lineRule="exact"/>
        <w:ind w:left="705"/>
        <w:jc w:val="center"/>
        <w:rPr>
          <w:rFonts w:eastAsiaTheme="minorEastAsia"/>
          <w:b/>
          <w:bCs/>
          <w:sz w:val="27"/>
          <w:szCs w:val="27"/>
          <w:shd w:val="clear" w:color="auto" w:fill="FEFFFF"/>
        </w:rPr>
      </w:pPr>
      <w:r w:rsidRPr="005A59F5">
        <w:rPr>
          <w:rFonts w:eastAsiaTheme="minorEastAsia"/>
          <w:b/>
          <w:bCs/>
          <w:sz w:val="27"/>
          <w:szCs w:val="27"/>
          <w:shd w:val="clear" w:color="auto" w:fill="FEFFFF"/>
        </w:rPr>
        <w:t xml:space="preserve">ШТАТНАЯ ЧИСЛЕННОСТЬ КОНТРОЛЬНО-СЧЕТНОЙ ПАЛАТЫ </w:t>
      </w:r>
      <w:r w:rsidRPr="005A59F5">
        <w:rPr>
          <w:rFonts w:eastAsiaTheme="minorEastAsia"/>
          <w:b/>
          <w:bCs/>
          <w:sz w:val="27"/>
          <w:szCs w:val="27"/>
          <w:shd w:val="clear" w:color="auto" w:fill="FEFFFF"/>
        </w:rPr>
        <w:br/>
        <w:t>ПЕРМСКОГО МУНИЦИПАЛЬНОГО ОКРУГА ПЕРМСКОГО КРАЯ</w:t>
      </w:r>
    </w:p>
    <w:p w:rsidR="005A59F5" w:rsidRPr="005A59F5" w:rsidRDefault="005A59F5" w:rsidP="005A59F5">
      <w:pPr>
        <w:widowControl w:val="0"/>
        <w:autoSpaceDE w:val="0"/>
        <w:autoSpaceDN w:val="0"/>
        <w:adjustRightInd w:val="0"/>
        <w:spacing w:before="470" w:line="1" w:lineRule="exact"/>
        <w:jc w:val="center"/>
        <w:rPr>
          <w:rFonts w:eastAsiaTheme="minorEastAsia"/>
          <w:szCs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11"/>
        <w:gridCol w:w="2098"/>
        <w:gridCol w:w="3402"/>
        <w:gridCol w:w="3685"/>
      </w:tblGrid>
      <w:tr w:rsidR="005A59F5" w:rsidRPr="005A59F5" w:rsidTr="00363C66">
        <w:trPr>
          <w:trHeight w:hRule="exact" w:val="2064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w w:val="89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w w:val="89"/>
                <w:szCs w:val="28"/>
                <w:shd w:val="clear" w:color="auto" w:fill="FEFFFF"/>
              </w:rPr>
              <w:t xml:space="preserve">№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 xml:space="preserve">Наименование должности </w:t>
            </w: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>Муниципальная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 xml:space="preserve">Должность муниципальной службы </w:t>
            </w:r>
          </w:p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>(ведущая должность муниципальной службы)</w:t>
            </w:r>
          </w:p>
        </w:tc>
      </w:tr>
      <w:tr w:rsidR="005A59F5" w:rsidRPr="005A59F5" w:rsidTr="00363C66">
        <w:trPr>
          <w:trHeight w:hRule="exact" w:val="127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w w:val="86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w w:val="86"/>
                <w:szCs w:val="28"/>
                <w:shd w:val="clear" w:color="auto" w:fill="FEFFFF"/>
              </w:rPr>
              <w:t xml:space="preserve">1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129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 xml:space="preserve">председатель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:shd w:val="clear" w:color="auto" w:fill="FEFFFF"/>
              </w:rPr>
            </w:pPr>
          </w:p>
        </w:tc>
      </w:tr>
      <w:tr w:rsidR="005A59F5" w:rsidRPr="005A59F5" w:rsidTr="00363C66">
        <w:trPr>
          <w:trHeight w:hRule="exact" w:val="127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w w:val="86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w w:val="86"/>
                <w:szCs w:val="28"/>
                <w:shd w:val="clear" w:color="auto" w:fill="FEFFFF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129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>заместитель председателя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spacing w:after="200" w:line="276" w:lineRule="auto"/>
              <w:rPr>
                <w:rFonts w:eastAsiaTheme="minorEastAsia"/>
                <w:szCs w:val="28"/>
                <w:shd w:val="clear" w:color="auto" w:fill="FEFFFF"/>
              </w:rPr>
            </w:pPr>
          </w:p>
        </w:tc>
      </w:tr>
      <w:tr w:rsidR="005A59F5" w:rsidRPr="005A59F5" w:rsidTr="00363C66">
        <w:trPr>
          <w:trHeight w:hRule="exact" w:val="99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 xml:space="preserve">3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129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 xml:space="preserve">аудитор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129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129"/>
              <w:rPr>
                <w:rFonts w:eastAsiaTheme="minorEastAsia"/>
                <w:szCs w:val="28"/>
                <w:shd w:val="clear" w:color="auto" w:fill="FEFFFF"/>
              </w:rPr>
            </w:pPr>
          </w:p>
        </w:tc>
      </w:tr>
      <w:tr w:rsidR="005A59F5" w:rsidRPr="005A59F5" w:rsidTr="00363C66">
        <w:trPr>
          <w:trHeight w:hRule="exact" w:val="10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>4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 xml:space="preserve"> инспектор</w:t>
            </w:r>
            <w:r w:rsidRPr="005A59F5"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widowControl w:val="0"/>
              <w:autoSpaceDE w:val="0"/>
              <w:autoSpaceDN w:val="0"/>
              <w:adjustRightInd w:val="0"/>
              <w:ind w:left="28"/>
              <w:rPr>
                <w:rFonts w:eastAsiaTheme="minorEastAsia"/>
                <w:szCs w:val="28"/>
                <w:shd w:val="clear" w:color="auto" w:fill="FE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F5" w:rsidRPr="005A59F5" w:rsidRDefault="005A59F5" w:rsidP="005A59F5">
            <w:pPr>
              <w:spacing w:after="200" w:line="276" w:lineRule="auto"/>
              <w:jc w:val="center"/>
              <w:rPr>
                <w:rFonts w:eastAsiaTheme="minorEastAsia"/>
                <w:szCs w:val="28"/>
                <w:shd w:val="clear" w:color="auto" w:fill="FEFFFF"/>
              </w:rPr>
            </w:pPr>
            <w:r w:rsidRPr="005A59F5">
              <w:rPr>
                <w:rFonts w:eastAsiaTheme="minorEastAsia"/>
                <w:szCs w:val="28"/>
                <w:shd w:val="clear" w:color="auto" w:fill="FEFFFF"/>
              </w:rPr>
              <w:t>2</w:t>
            </w:r>
          </w:p>
        </w:tc>
      </w:tr>
    </w:tbl>
    <w:p w:rsidR="005A59F5" w:rsidRPr="005A59F5" w:rsidRDefault="005A59F5" w:rsidP="005A59F5">
      <w:pPr>
        <w:widowControl w:val="0"/>
        <w:tabs>
          <w:tab w:val="left" w:pos="142"/>
        </w:tabs>
        <w:autoSpaceDE w:val="0"/>
        <w:autoSpaceDN w:val="0"/>
        <w:adjustRightInd w:val="0"/>
        <w:spacing w:line="1" w:lineRule="exact"/>
        <w:jc w:val="center"/>
        <w:rPr>
          <w:rFonts w:eastAsiaTheme="minorEastAsia"/>
          <w:sz w:val="2"/>
          <w:szCs w:val="2"/>
        </w:rPr>
      </w:pPr>
    </w:p>
    <w:p w:rsidR="00984089" w:rsidRDefault="00984089" w:rsidP="005A59F5">
      <w:pPr>
        <w:jc w:val="both"/>
        <w:rPr>
          <w:szCs w:val="28"/>
        </w:rPr>
      </w:pPr>
    </w:p>
    <w:sectPr w:rsidR="00984089" w:rsidSect="00FC5E96">
      <w:footerReference w:type="default" r:id="rId10"/>
      <w:headerReference w:type="first" r:id="rId11"/>
      <w:pgSz w:w="11906" w:h="16838"/>
      <w:pgMar w:top="1134" w:right="567" w:bottom="567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7F" w:rsidRDefault="00BB5C7F" w:rsidP="00DA5614">
      <w:r>
        <w:separator/>
      </w:r>
    </w:p>
  </w:endnote>
  <w:endnote w:type="continuationSeparator" w:id="0">
    <w:p w:rsidR="00BB5C7F" w:rsidRDefault="00BB5C7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B4E9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7F" w:rsidRDefault="00BB5C7F" w:rsidP="00DA5614">
      <w:r>
        <w:separator/>
      </w:r>
    </w:p>
  </w:footnote>
  <w:footnote w:type="continuationSeparator" w:id="0">
    <w:p w:rsidR="00BB5C7F" w:rsidRDefault="00BB5C7F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1894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AAE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187F"/>
    <w:rsid w:val="004A42F0"/>
    <w:rsid w:val="004B0B3E"/>
    <w:rsid w:val="004B6B07"/>
    <w:rsid w:val="004C5881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A59F5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2F9"/>
    <w:rsid w:val="00875709"/>
    <w:rsid w:val="0088484F"/>
    <w:rsid w:val="00887289"/>
    <w:rsid w:val="00894928"/>
    <w:rsid w:val="008B4D57"/>
    <w:rsid w:val="008B4E95"/>
    <w:rsid w:val="008B730F"/>
    <w:rsid w:val="008C1D56"/>
    <w:rsid w:val="008E47AC"/>
    <w:rsid w:val="008E50E8"/>
    <w:rsid w:val="00903693"/>
    <w:rsid w:val="00904FDC"/>
    <w:rsid w:val="00911E50"/>
    <w:rsid w:val="00912552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747D2"/>
    <w:rsid w:val="00984089"/>
    <w:rsid w:val="009870C3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47C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25"/>
    <w:rsid w:val="00BB5C7F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B6F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45C1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68DE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0920-3A30-4877-9E3C-CA36F1B0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</cp:revision>
  <cp:lastPrinted>2022-11-30T05:39:00Z</cp:lastPrinted>
  <dcterms:created xsi:type="dcterms:W3CDTF">2022-11-30T09:27:00Z</dcterms:created>
  <dcterms:modified xsi:type="dcterms:W3CDTF">2022-11-30T09:27:00Z</dcterms:modified>
</cp:coreProperties>
</file>